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0E8E8B02" w14:textId="2441B39C" w:rsidR="00281C8F" w:rsidRP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2C461C" w:rsidRPr="002C461C">
        <w:rPr>
          <w:rFonts w:ascii="Segoe UI" w:hAnsi="Segoe UI" w:cs="Segoe UI"/>
          <w:b/>
          <w:noProof/>
          <w:color w:val="005DA4"/>
          <w:sz w:val="24"/>
          <w:szCs w:val="24"/>
        </w:rPr>
        <w:t>Pořízení cisternové automobilové stříkačky pro JSDH Chrudim</w:t>
      </w:r>
    </w:p>
    <w:bookmarkEnd w:id="0"/>
    <w:p w14:paraId="53FB5497" w14:textId="0D777B9C" w:rsidR="00281C8F" w:rsidRPr="00281C8F" w:rsidRDefault="00281C8F" w:rsidP="00281C8F">
      <w:pPr>
        <w:pBdr>
          <w:bottom w:val="single" w:sz="8" w:space="1" w:color="73767D"/>
        </w:pBdr>
        <w:spacing w:before="240" w:after="60" w:line="240" w:lineRule="auto"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40F2" w14:textId="77777777" w:rsidR="00331872" w:rsidRDefault="00331872">
    <w:pPr>
      <w:pStyle w:val="Zhlav"/>
    </w:pPr>
  </w:p>
  <w:p w14:paraId="7D46761A" w14:textId="0656CFAA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103A61">
      <w:rPr>
        <w:i/>
        <w:iCs/>
      </w:rPr>
      <w:t>8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103A61"/>
    <w:rsid w:val="00281C8F"/>
    <w:rsid w:val="002C461C"/>
    <w:rsid w:val="003314A5"/>
    <w:rsid w:val="00331872"/>
    <w:rsid w:val="004A0943"/>
    <w:rsid w:val="0076116D"/>
    <w:rsid w:val="007951BE"/>
    <w:rsid w:val="00806EA5"/>
    <w:rsid w:val="009367A0"/>
    <w:rsid w:val="009C4906"/>
    <w:rsid w:val="00BB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5</cp:revision>
  <dcterms:created xsi:type="dcterms:W3CDTF">2024-01-29T07:46:00Z</dcterms:created>
  <dcterms:modified xsi:type="dcterms:W3CDTF">2025-10-20T06:01:00Z</dcterms:modified>
</cp:coreProperties>
</file>